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FC3B4" w14:textId="77777777" w:rsidR="005D6A0B" w:rsidRDefault="000E180B">
      <w:r>
        <w:rPr>
          <w:rFonts w:ascii="Comic Sans MS" w:hAnsi="Comic Sans MS"/>
          <w:noProof/>
          <w:sz w:val="36"/>
          <w:szCs w:val="36"/>
        </w:rPr>
        <mc:AlternateContent>
          <mc:Choice Requires="wps">
            <w:drawing>
              <wp:inline distT="0" distB="0" distL="0" distR="0" wp14:anchorId="2812E4ED" wp14:editId="6D4A0FCF">
                <wp:extent cx="5283835" cy="3582035"/>
                <wp:effectExtent l="0" t="0" r="12700" b="1841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3582035"/>
                        </a:xfrm>
                        <a:prstGeom prst="rect">
                          <a:avLst/>
                        </a:prstGeom>
                        <a:solidFill>
                          <a:srgbClr val="FFFFFF"/>
                        </a:solidFill>
                        <a:ln w="9525">
                          <a:solidFill>
                            <a:srgbClr val="000000"/>
                          </a:solidFill>
                          <a:miter lim="800000"/>
                          <a:headEnd/>
                          <a:tailEnd/>
                        </a:ln>
                      </wps:spPr>
                      <wps:txbx>
                        <w:txbxContent>
                          <w:p w14:paraId="4629B6C1" w14:textId="4D4D673E" w:rsidR="00690252" w:rsidRDefault="00690252" w:rsidP="00690252">
                            <w:pPr>
                              <w:jc w:val="center"/>
                              <w:rPr>
                                <w:rFonts w:ascii="Comic Sans MS" w:hAnsi="Comic Sans MS"/>
                                <w:b/>
                                <w:u w:val="single"/>
                              </w:rPr>
                            </w:pPr>
                            <w:r w:rsidRPr="00690252">
                              <w:rPr>
                                <w:rFonts w:ascii="Comic Sans MS" w:hAnsi="Comic Sans MS"/>
                                <w:b/>
                                <w:u w:val="single"/>
                              </w:rPr>
                              <w:t>Maths Challenge Cards</w:t>
                            </w:r>
                          </w:p>
                          <w:p w14:paraId="2D7E96DB" w14:textId="77777777" w:rsidR="00690252" w:rsidRPr="00690252" w:rsidRDefault="00690252" w:rsidP="00690252">
                            <w:pPr>
                              <w:jc w:val="center"/>
                              <w:rPr>
                                <w:rFonts w:ascii="Comic Sans MS" w:hAnsi="Comic Sans MS"/>
                                <w:b/>
                                <w:u w:val="single"/>
                              </w:rPr>
                            </w:pPr>
                            <w:bookmarkStart w:id="0" w:name="_GoBack"/>
                            <w:bookmarkEnd w:id="0"/>
                          </w:p>
                          <w:p w14:paraId="4954D318" w14:textId="77777777" w:rsidR="00690252" w:rsidRPr="00690252" w:rsidRDefault="00690252" w:rsidP="00690252">
                            <w:pPr>
                              <w:jc w:val="both"/>
                              <w:rPr>
                                <w:rFonts w:ascii="Comic Sans MS" w:hAnsi="Comic Sans MS"/>
                                <w:sz w:val="20"/>
                                <w:szCs w:val="20"/>
                              </w:rPr>
                            </w:pPr>
                            <w:r w:rsidRPr="00690252">
                              <w:rPr>
                                <w:rFonts w:ascii="Comic Sans MS" w:hAnsi="Comic Sans MS"/>
                              </w:rPr>
                              <w:t xml:space="preserve">The maths challenge cards are short activity ideas that can fit into your day and will help your child enjoy maths. The cards relate to the learning area ‘Mathematics’ from the Early Years Foundation Stage curriculum (Department of Education, 2014). </w:t>
                            </w:r>
                          </w:p>
                          <w:p w14:paraId="56331669" w14:textId="77777777" w:rsidR="00690252" w:rsidRPr="00690252" w:rsidRDefault="00690252" w:rsidP="00690252">
                            <w:pPr>
                              <w:jc w:val="both"/>
                              <w:rPr>
                                <w:rFonts w:ascii="Comic Sans MS" w:hAnsi="Comic Sans MS"/>
                              </w:rPr>
                            </w:pPr>
                            <w:r w:rsidRPr="00690252">
                              <w:rPr>
                                <w:rFonts w:ascii="Comic Sans MS" w:hAnsi="Comic Sans MS"/>
                              </w:rPr>
                              <w:t xml:space="preserve">You can repeat each activity as many times as your child wants to. Feel free to change the ideas to suit your child’s interests, what you have in your house and their current level of development. </w:t>
                            </w:r>
                          </w:p>
                          <w:p w14:paraId="00EF9A0F" w14:textId="77777777" w:rsidR="00690252" w:rsidRPr="00690252" w:rsidRDefault="00690252" w:rsidP="00690252">
                            <w:pPr>
                              <w:jc w:val="both"/>
                              <w:rPr>
                                <w:rFonts w:ascii="Comic Sans MS" w:hAnsi="Comic Sans MS"/>
                              </w:rPr>
                            </w:pPr>
                            <w:r w:rsidRPr="00690252">
                              <w:rPr>
                                <w:rFonts w:ascii="Comic Sans MS" w:hAnsi="Comic Sans MS"/>
                              </w:rPr>
                              <w:t xml:space="preserve">If your child wants to represent their thinking on paper let them do so in their own way. For example, they might not want to write numbers, but they might want to draw to communicate their mathematical thinking.  </w:t>
                            </w:r>
                          </w:p>
                          <w:p w14:paraId="02F5D1BF" w14:textId="77777777" w:rsidR="00690252" w:rsidRPr="00690252" w:rsidRDefault="00690252" w:rsidP="00690252">
                            <w:pPr>
                              <w:jc w:val="both"/>
                              <w:rPr>
                                <w:rFonts w:ascii="Comic Sans MS" w:hAnsi="Comic Sans MS"/>
                              </w:rPr>
                            </w:pPr>
                            <w:r w:rsidRPr="00690252">
                              <w:rPr>
                                <w:rFonts w:ascii="Comic Sans MS" w:hAnsi="Comic Sans MS"/>
                              </w:rPr>
                              <w:t>We encourage you to share any ideas you have for maths challenges so that our collection of cards can grow and we can learn from one another.</w:t>
                            </w:r>
                          </w:p>
                          <w:p w14:paraId="28F55CD1" w14:textId="77777777" w:rsidR="000E180B" w:rsidRDefault="000E180B" w:rsidP="000E180B">
                            <w:pPr>
                              <w:rPr>
                                <w:rFonts w:ascii="Comic Sans MS" w:hAnsi="Comic Sans MS"/>
                                <w:sz w:val="36"/>
                                <w:szCs w:val="36"/>
                              </w:rPr>
                            </w:pPr>
                          </w:p>
                          <w:p w14:paraId="67F67B37" w14:textId="77777777" w:rsidR="000E180B" w:rsidRPr="001D7FB6" w:rsidRDefault="000E180B" w:rsidP="000E180B">
                            <w:pPr>
                              <w:rPr>
                                <w:rFonts w:ascii="Comic Sans MS" w:hAnsi="Comic Sans MS"/>
                                <w:sz w:val="36"/>
                                <w:szCs w:val="36"/>
                              </w:rPr>
                            </w:pPr>
                          </w:p>
                        </w:txbxContent>
                      </wps:txbx>
                      <wps:bodyPr rot="0" vert="horz" wrap="none" lIns="91440" tIns="45720" rIns="91440" bIns="45720" anchor="t" anchorCtr="0" upright="1">
                        <a:noAutofit/>
                      </wps:bodyPr>
                    </wps:wsp>
                  </a:graphicData>
                </a:graphic>
              </wp:inline>
            </w:drawing>
          </mc:Choice>
          <mc:Fallback>
            <w:pict>
              <v:shapetype w14:anchorId="2812E4ED" id="_x0000_t202" coordsize="21600,21600" o:spt="202" path="m,l,21600r21600,l21600,xe">
                <v:stroke joinstyle="miter"/>
                <v:path gradientshapeok="t" o:connecttype="rect"/>
              </v:shapetype>
              <v:shape id="Text Box 1" o:spid="_x0000_s1026" type="#_x0000_t202" style="width:416.05pt;height:282.0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">
                <v:textbox>
                  <w:txbxContent>
                    <w:p w14:paraId="4629B6C1" w14:textId="4D4D673E" w:rsidR="00690252" w:rsidRDefault="00690252" w:rsidP="00690252">
                      <w:pPr>
                        <w:jc w:val="center"/>
                        <w:rPr>
                          <w:rFonts w:ascii="Comic Sans MS" w:hAnsi="Comic Sans MS"/>
                          <w:b/>
                          <w:u w:val="single"/>
                        </w:rPr>
                      </w:pPr>
                      <w:r w:rsidRPr="00690252">
                        <w:rPr>
                          <w:rFonts w:ascii="Comic Sans MS" w:hAnsi="Comic Sans MS"/>
                          <w:b/>
                          <w:u w:val="single"/>
                        </w:rPr>
                        <w:t>Maths Challenge Cards</w:t>
                      </w:r>
                    </w:p>
                    <w:p w14:paraId="2D7E96DB" w14:textId="77777777" w:rsidR="00690252" w:rsidRPr="00690252" w:rsidRDefault="00690252" w:rsidP="00690252">
                      <w:pPr>
                        <w:jc w:val="center"/>
                        <w:rPr>
                          <w:rFonts w:ascii="Comic Sans MS" w:hAnsi="Comic Sans MS"/>
                          <w:b/>
                          <w:u w:val="single"/>
                        </w:rPr>
                      </w:pPr>
                      <w:bookmarkStart w:id="1" w:name="_GoBack"/>
                      <w:bookmarkEnd w:id="1"/>
                    </w:p>
                    <w:p w14:paraId="4954D318" w14:textId="77777777" w:rsidR="00690252" w:rsidRPr="00690252" w:rsidRDefault="00690252" w:rsidP="00690252">
                      <w:pPr>
                        <w:jc w:val="both"/>
                        <w:rPr>
                          <w:rFonts w:ascii="Comic Sans MS" w:hAnsi="Comic Sans MS"/>
                          <w:sz w:val="20"/>
                          <w:szCs w:val="20"/>
                        </w:rPr>
                      </w:pPr>
                      <w:r w:rsidRPr="00690252">
                        <w:rPr>
                          <w:rFonts w:ascii="Comic Sans MS" w:hAnsi="Comic Sans MS"/>
                        </w:rPr>
                        <w:t xml:space="preserve">The maths challenge cards are short activity ideas that can fit into your day and will help your child enjoy maths. The cards relate to the learning area ‘Mathematics’ from the Early Years Foundation Stage curriculum (Department of Education, 2014). </w:t>
                      </w:r>
                    </w:p>
                    <w:p w14:paraId="56331669" w14:textId="77777777" w:rsidR="00690252" w:rsidRPr="00690252" w:rsidRDefault="00690252" w:rsidP="00690252">
                      <w:pPr>
                        <w:jc w:val="both"/>
                        <w:rPr>
                          <w:rFonts w:ascii="Comic Sans MS" w:hAnsi="Comic Sans MS"/>
                        </w:rPr>
                      </w:pPr>
                      <w:r w:rsidRPr="00690252">
                        <w:rPr>
                          <w:rFonts w:ascii="Comic Sans MS" w:hAnsi="Comic Sans MS"/>
                        </w:rPr>
                        <w:t xml:space="preserve">You can repeat each activity as many times as your child wants to. Feel free to change the ideas to suit your child’s interests, what you have in your house and their current level of development. </w:t>
                      </w:r>
                    </w:p>
                    <w:p w14:paraId="00EF9A0F" w14:textId="77777777" w:rsidR="00690252" w:rsidRPr="00690252" w:rsidRDefault="00690252" w:rsidP="00690252">
                      <w:pPr>
                        <w:jc w:val="both"/>
                        <w:rPr>
                          <w:rFonts w:ascii="Comic Sans MS" w:hAnsi="Comic Sans MS"/>
                        </w:rPr>
                      </w:pPr>
                      <w:r w:rsidRPr="00690252">
                        <w:rPr>
                          <w:rFonts w:ascii="Comic Sans MS" w:hAnsi="Comic Sans MS"/>
                        </w:rPr>
                        <w:t xml:space="preserve">If your child wants to represent their thinking on paper let them do so in their own way. For example, they might not want to write numbers, but they might want to draw to communicate their mathematical thinking.  </w:t>
                      </w:r>
                    </w:p>
                    <w:p w14:paraId="02F5D1BF" w14:textId="77777777" w:rsidR="00690252" w:rsidRPr="00690252" w:rsidRDefault="00690252" w:rsidP="00690252">
                      <w:pPr>
                        <w:jc w:val="both"/>
                        <w:rPr>
                          <w:rFonts w:ascii="Comic Sans MS" w:hAnsi="Comic Sans MS"/>
                        </w:rPr>
                      </w:pPr>
                      <w:r w:rsidRPr="00690252">
                        <w:rPr>
                          <w:rFonts w:ascii="Comic Sans MS" w:hAnsi="Comic Sans MS"/>
                        </w:rPr>
                        <w:t>We encourage you to share any ideas you have for maths challenges so that our collection of cards can grow and we can learn from one another.</w:t>
                      </w:r>
                    </w:p>
                    <w:p w14:paraId="28F55CD1" w14:textId="77777777" w:rsidR="000E180B" w:rsidRDefault="000E180B" w:rsidP="000E180B">
                      <w:pPr>
                        <w:rPr>
                          <w:rFonts w:ascii="Comic Sans MS" w:hAnsi="Comic Sans MS"/>
                          <w:sz w:val="36"/>
                          <w:szCs w:val="36"/>
                        </w:rPr>
                      </w:pPr>
                    </w:p>
                    <w:p w14:paraId="67F67B37" w14:textId="77777777" w:rsidR="000E180B" w:rsidRPr="001D7FB6" w:rsidRDefault="000E180B" w:rsidP="000E180B">
                      <w:pPr>
                        <w:rPr>
                          <w:rFonts w:ascii="Comic Sans MS" w:hAnsi="Comic Sans MS"/>
                          <w:sz w:val="36"/>
                          <w:szCs w:val="36"/>
                        </w:rPr>
                      </w:pPr>
                    </w:p>
                  </w:txbxContent>
                </v:textbox>
                <w10:anchorlock/>
              </v:shape>
            </w:pict>
          </mc:Fallback>
        </mc:AlternateContent>
      </w:r>
    </w:p>
    <w:p w14:paraId="10837DE0" w14:textId="77777777" w:rsidR="000E180B" w:rsidRDefault="000E180B"/>
    <w:p w14:paraId="1F80B7AB" w14:textId="77777777" w:rsidR="000E180B" w:rsidRDefault="000E180B">
      <w:r>
        <w:rPr>
          <w:rFonts w:ascii="Comic Sans MS" w:hAnsi="Comic Sans MS"/>
          <w:noProof/>
          <w:sz w:val="36"/>
          <w:szCs w:val="36"/>
        </w:rPr>
        <mc:AlternateContent>
          <mc:Choice Requires="wps">
            <w:drawing>
              <wp:inline distT="0" distB="0" distL="0" distR="0" wp14:anchorId="2E3DFB6C" wp14:editId="1AE32917">
                <wp:extent cx="5283835" cy="3582035"/>
                <wp:effectExtent l="9525" t="9525" r="12065" b="889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3582035"/>
                        </a:xfrm>
                        <a:prstGeom prst="rect">
                          <a:avLst/>
                        </a:prstGeom>
                        <a:solidFill>
                          <a:srgbClr val="FFFFFF"/>
                        </a:solidFill>
                        <a:ln w="9525">
                          <a:solidFill>
                            <a:srgbClr val="000000"/>
                          </a:solidFill>
                          <a:miter lim="800000"/>
                          <a:headEnd/>
                          <a:tailEnd/>
                        </a:ln>
                      </wps:spPr>
                      <wps:txbx>
                        <w:txbxContent>
                          <w:p w14:paraId="337CF37C" w14:textId="332202FC" w:rsidR="00690252" w:rsidRDefault="00690252" w:rsidP="00690252">
                            <w:pPr>
                              <w:jc w:val="center"/>
                              <w:rPr>
                                <w:rFonts w:ascii="Comic Sans MS" w:hAnsi="Comic Sans MS"/>
                                <w:b/>
                                <w:u w:val="single"/>
                              </w:rPr>
                            </w:pPr>
                            <w:r w:rsidRPr="00690252">
                              <w:rPr>
                                <w:rFonts w:ascii="Comic Sans MS" w:hAnsi="Comic Sans MS"/>
                                <w:b/>
                                <w:u w:val="single"/>
                              </w:rPr>
                              <w:t>Maths Challenge Cards</w:t>
                            </w:r>
                          </w:p>
                          <w:p w14:paraId="3AD93F42" w14:textId="77777777" w:rsidR="00690252" w:rsidRPr="00690252" w:rsidRDefault="00690252" w:rsidP="00690252">
                            <w:pPr>
                              <w:jc w:val="center"/>
                              <w:rPr>
                                <w:rFonts w:ascii="Comic Sans MS" w:hAnsi="Comic Sans MS"/>
                                <w:b/>
                                <w:u w:val="single"/>
                              </w:rPr>
                            </w:pPr>
                          </w:p>
                          <w:p w14:paraId="5B95B98E" w14:textId="77777777" w:rsidR="00690252" w:rsidRPr="00690252" w:rsidRDefault="00690252" w:rsidP="00690252">
                            <w:pPr>
                              <w:jc w:val="both"/>
                              <w:rPr>
                                <w:rFonts w:ascii="Comic Sans MS" w:hAnsi="Comic Sans MS"/>
                                <w:sz w:val="20"/>
                                <w:szCs w:val="20"/>
                              </w:rPr>
                            </w:pPr>
                            <w:r w:rsidRPr="00690252">
                              <w:rPr>
                                <w:rFonts w:ascii="Comic Sans MS" w:hAnsi="Comic Sans MS"/>
                              </w:rPr>
                              <w:t xml:space="preserve">The maths challenge cards are short activity ideas that can fit into your day and will help your child enjoy maths. The cards relate to the learning area ‘Mathematics’ from the Early Years Foundation Stage curriculum (Department of Education, 2014). </w:t>
                            </w:r>
                          </w:p>
                          <w:p w14:paraId="19FC70CD" w14:textId="77777777" w:rsidR="00690252" w:rsidRPr="00690252" w:rsidRDefault="00690252" w:rsidP="00690252">
                            <w:pPr>
                              <w:jc w:val="both"/>
                              <w:rPr>
                                <w:rFonts w:ascii="Comic Sans MS" w:hAnsi="Comic Sans MS"/>
                              </w:rPr>
                            </w:pPr>
                            <w:r w:rsidRPr="00690252">
                              <w:rPr>
                                <w:rFonts w:ascii="Comic Sans MS" w:hAnsi="Comic Sans MS"/>
                              </w:rPr>
                              <w:t xml:space="preserve">You can repeat each activity as many times as your child wants to. Feel free to change the ideas to suit your child’s interests, what you have in your house and their current level of development. </w:t>
                            </w:r>
                          </w:p>
                          <w:p w14:paraId="048037C0" w14:textId="77777777" w:rsidR="00690252" w:rsidRPr="00690252" w:rsidRDefault="00690252" w:rsidP="00690252">
                            <w:pPr>
                              <w:jc w:val="both"/>
                              <w:rPr>
                                <w:rFonts w:ascii="Comic Sans MS" w:hAnsi="Comic Sans MS"/>
                              </w:rPr>
                            </w:pPr>
                            <w:r w:rsidRPr="00690252">
                              <w:rPr>
                                <w:rFonts w:ascii="Comic Sans MS" w:hAnsi="Comic Sans MS"/>
                              </w:rPr>
                              <w:t xml:space="preserve">If your child wants to represent their thinking on paper let them do so in their own way. For example, they might not want to write numbers, but they might want to draw to communicate their mathematical thinking.  </w:t>
                            </w:r>
                          </w:p>
                          <w:p w14:paraId="45E77AF8" w14:textId="77777777" w:rsidR="00690252" w:rsidRPr="00690252" w:rsidRDefault="00690252" w:rsidP="00690252">
                            <w:pPr>
                              <w:jc w:val="both"/>
                              <w:rPr>
                                <w:rFonts w:ascii="Comic Sans MS" w:hAnsi="Comic Sans MS"/>
                              </w:rPr>
                            </w:pPr>
                            <w:r w:rsidRPr="00690252">
                              <w:rPr>
                                <w:rFonts w:ascii="Comic Sans MS" w:hAnsi="Comic Sans MS"/>
                              </w:rPr>
                              <w:t>We encourage you to share any ideas you have for maths challenges so that our collection of cards can grow and we can learn from one another.</w:t>
                            </w:r>
                          </w:p>
                          <w:p w14:paraId="776F896D" w14:textId="77777777" w:rsidR="000E180B" w:rsidRDefault="000E180B" w:rsidP="000E180B">
                            <w:pPr>
                              <w:rPr>
                                <w:rFonts w:ascii="Comic Sans MS" w:hAnsi="Comic Sans MS"/>
                                <w:sz w:val="36"/>
                                <w:szCs w:val="36"/>
                              </w:rPr>
                            </w:pPr>
                          </w:p>
                          <w:p w14:paraId="0CF810FD" w14:textId="77777777" w:rsidR="000E180B" w:rsidRPr="001D7FB6" w:rsidRDefault="000E180B" w:rsidP="000E180B">
                            <w:pPr>
                              <w:rPr>
                                <w:rFonts w:ascii="Comic Sans MS" w:hAnsi="Comic Sans MS"/>
                                <w:sz w:val="36"/>
                                <w:szCs w:val="36"/>
                              </w:rPr>
                            </w:pPr>
                          </w:p>
                        </w:txbxContent>
                      </wps:txbx>
                      <wps:bodyPr rot="0" vert="horz" wrap="none" lIns="91440" tIns="45720" rIns="91440" bIns="45720" anchor="t" anchorCtr="0" upright="1">
                        <a:noAutofit/>
                      </wps:bodyPr>
                    </wps:wsp>
                  </a:graphicData>
                </a:graphic>
              </wp:inline>
            </w:drawing>
          </mc:Choice>
          <mc:Fallback>
            <w:pict>
              <v:shape w14:anchorId="2E3DFB6C" id="Text Box 2" o:spid="_x0000_s1027" type="#_x0000_t202" style="width:416.05pt;height:282.0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">
                <v:textbox>
                  <w:txbxContent>
                    <w:p w14:paraId="337CF37C" w14:textId="332202FC" w:rsidR="00690252" w:rsidRDefault="00690252" w:rsidP="00690252">
                      <w:pPr>
                        <w:jc w:val="center"/>
                        <w:rPr>
                          <w:rFonts w:ascii="Comic Sans MS" w:hAnsi="Comic Sans MS"/>
                          <w:b/>
                          <w:u w:val="single"/>
                        </w:rPr>
                      </w:pPr>
                      <w:r w:rsidRPr="00690252">
                        <w:rPr>
                          <w:rFonts w:ascii="Comic Sans MS" w:hAnsi="Comic Sans MS"/>
                          <w:b/>
                          <w:u w:val="single"/>
                        </w:rPr>
                        <w:t>Maths Challenge Cards</w:t>
                      </w:r>
                    </w:p>
                    <w:p w14:paraId="3AD93F42" w14:textId="77777777" w:rsidR="00690252" w:rsidRPr="00690252" w:rsidRDefault="00690252" w:rsidP="00690252">
                      <w:pPr>
                        <w:jc w:val="center"/>
                        <w:rPr>
                          <w:rFonts w:ascii="Comic Sans MS" w:hAnsi="Comic Sans MS"/>
                          <w:b/>
                          <w:u w:val="single"/>
                        </w:rPr>
                      </w:pPr>
                    </w:p>
                    <w:p w14:paraId="5B95B98E" w14:textId="77777777" w:rsidR="00690252" w:rsidRPr="00690252" w:rsidRDefault="00690252" w:rsidP="00690252">
                      <w:pPr>
                        <w:jc w:val="both"/>
                        <w:rPr>
                          <w:rFonts w:ascii="Comic Sans MS" w:hAnsi="Comic Sans MS"/>
                          <w:sz w:val="20"/>
                          <w:szCs w:val="20"/>
                        </w:rPr>
                      </w:pPr>
                      <w:r w:rsidRPr="00690252">
                        <w:rPr>
                          <w:rFonts w:ascii="Comic Sans MS" w:hAnsi="Comic Sans MS"/>
                        </w:rPr>
                        <w:t xml:space="preserve">The maths challenge cards are short activity ideas that can fit into your day and will help your child enjoy maths. The cards relate to the learning area ‘Mathematics’ from the Early Years Foundation Stage curriculum (Department of Education, 2014). </w:t>
                      </w:r>
                    </w:p>
                    <w:p w14:paraId="19FC70CD" w14:textId="77777777" w:rsidR="00690252" w:rsidRPr="00690252" w:rsidRDefault="00690252" w:rsidP="00690252">
                      <w:pPr>
                        <w:jc w:val="both"/>
                        <w:rPr>
                          <w:rFonts w:ascii="Comic Sans MS" w:hAnsi="Comic Sans MS"/>
                        </w:rPr>
                      </w:pPr>
                      <w:r w:rsidRPr="00690252">
                        <w:rPr>
                          <w:rFonts w:ascii="Comic Sans MS" w:hAnsi="Comic Sans MS"/>
                        </w:rPr>
                        <w:t xml:space="preserve">You can repeat each activity as many times as your child wants to. Feel free to change the ideas to suit your child’s interests, what you have in your house and their current level of development. </w:t>
                      </w:r>
                    </w:p>
                    <w:p w14:paraId="048037C0" w14:textId="77777777" w:rsidR="00690252" w:rsidRPr="00690252" w:rsidRDefault="00690252" w:rsidP="00690252">
                      <w:pPr>
                        <w:jc w:val="both"/>
                        <w:rPr>
                          <w:rFonts w:ascii="Comic Sans MS" w:hAnsi="Comic Sans MS"/>
                        </w:rPr>
                      </w:pPr>
                      <w:r w:rsidRPr="00690252">
                        <w:rPr>
                          <w:rFonts w:ascii="Comic Sans MS" w:hAnsi="Comic Sans MS"/>
                        </w:rPr>
                        <w:t xml:space="preserve">If your child wants to represent their thinking on paper let them do so in their own way. For example, they might not want to write numbers, but they might want to draw to communicate their mathematical thinking.  </w:t>
                      </w:r>
                    </w:p>
                    <w:p w14:paraId="45E77AF8" w14:textId="77777777" w:rsidR="00690252" w:rsidRPr="00690252" w:rsidRDefault="00690252" w:rsidP="00690252">
                      <w:pPr>
                        <w:jc w:val="both"/>
                        <w:rPr>
                          <w:rFonts w:ascii="Comic Sans MS" w:hAnsi="Comic Sans MS"/>
                        </w:rPr>
                      </w:pPr>
                      <w:r w:rsidRPr="00690252">
                        <w:rPr>
                          <w:rFonts w:ascii="Comic Sans MS" w:hAnsi="Comic Sans MS"/>
                        </w:rPr>
                        <w:t>We encourage you to share any ideas you have for maths challenges so that our collection of cards can grow and we can learn from one another.</w:t>
                      </w:r>
                    </w:p>
                    <w:p w14:paraId="776F896D" w14:textId="77777777" w:rsidR="000E180B" w:rsidRDefault="000E180B" w:rsidP="000E180B">
                      <w:pPr>
                        <w:rPr>
                          <w:rFonts w:ascii="Comic Sans MS" w:hAnsi="Comic Sans MS"/>
                          <w:sz w:val="36"/>
                          <w:szCs w:val="36"/>
                        </w:rPr>
                      </w:pPr>
                    </w:p>
                    <w:p w14:paraId="0CF810FD" w14:textId="77777777" w:rsidR="000E180B" w:rsidRPr="001D7FB6" w:rsidRDefault="000E180B" w:rsidP="000E180B">
                      <w:pPr>
                        <w:rPr>
                          <w:rFonts w:ascii="Comic Sans MS" w:hAnsi="Comic Sans MS"/>
                          <w:sz w:val="36"/>
                          <w:szCs w:val="36"/>
                        </w:rPr>
                      </w:pPr>
                    </w:p>
                  </w:txbxContent>
                </v:textbox>
                <w10:anchorlock/>
              </v:shape>
            </w:pict>
          </mc:Fallback>
        </mc:AlternateContent>
      </w:r>
    </w:p>
    <w:sectPr w:rsidR="000E18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80B"/>
    <w:rsid w:val="000E180B"/>
    <w:rsid w:val="005D6A0B"/>
    <w:rsid w:val="00690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13E1F"/>
  <w15:chartTrackingRefBased/>
  <w15:docId w15:val="{48E02BD2-09DA-4F60-9B7C-405EF87D4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80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Saxby</dc:creator>
  <cp:keywords/>
  <dc:description/>
  <cp:lastModifiedBy>Sophie Saxby</cp:lastModifiedBy>
  <cp:revision>2</cp:revision>
  <dcterms:created xsi:type="dcterms:W3CDTF">2016-01-15T17:21:00Z</dcterms:created>
  <dcterms:modified xsi:type="dcterms:W3CDTF">2016-02-14T14:59:00Z</dcterms:modified>
</cp:coreProperties>
</file>